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8039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D4398C" w:rsidRDefault="00713458" w:rsidP="004E6578">
      <w:pPr>
        <w:tabs>
          <w:tab w:val="left" w:leader="underscore" w:pos="9781"/>
        </w:tabs>
        <w:autoSpaceDE w:val="0"/>
        <w:autoSpaceDN w:val="0"/>
        <w:adjustRightInd w:val="0"/>
        <w:spacing w:line="276" w:lineRule="auto"/>
        <w:rPr>
          <w:color w:val="000000"/>
          <w:sz w:val="22"/>
          <w:szCs w:val="22"/>
        </w:rPr>
      </w:pPr>
      <w:r>
        <w:rPr>
          <w:color w:val="000000"/>
        </w:rPr>
        <w:t>All’</w:t>
      </w:r>
      <w:r w:rsidR="00B55AD9" w:rsidRPr="00A970F6">
        <w:rPr>
          <w:color w:val="000000"/>
        </w:rPr>
        <w:t>Ente/Sede periferica</w:t>
      </w:r>
      <w:r w:rsidR="00D4398C" w:rsidRPr="00D4398C">
        <w:rPr>
          <w:rFonts w:ascii="Cambria" w:hAnsi="Cambria"/>
          <w:b/>
          <w:bCs/>
          <w:i/>
          <w:iCs/>
          <w:color w:val="000000"/>
          <w:sz w:val="28"/>
          <w:szCs w:val="28"/>
        </w:rPr>
        <w:t xml:space="preserve"> </w:t>
      </w:r>
      <w:r w:rsidR="00D4398C" w:rsidRPr="00D4398C">
        <w:rPr>
          <w:rFonts w:ascii="Cambria" w:hAnsi="Cambria"/>
          <w:b/>
          <w:bCs/>
          <w:i/>
          <w:iCs/>
          <w:color w:val="000000"/>
          <w:sz w:val="22"/>
          <w:szCs w:val="22"/>
        </w:rPr>
        <w:t>ASP G.O. BUFALINI CENTRO DI ISTRUZIONE E FORMAZIONE PROFESSIONALE</w:t>
      </w:r>
    </w:p>
    <w:p w:rsidR="00D4398C" w:rsidRPr="00D4398C" w:rsidRDefault="00D4398C" w:rsidP="00D4398C">
      <w:pPr>
        <w:ind w:left="-284" w:right="-286" w:firstLine="284"/>
        <w:rPr>
          <w:rFonts w:ascii="Cambria" w:hAnsi="Cambria"/>
          <w:color w:val="000000"/>
          <w:sz w:val="22"/>
          <w:szCs w:val="22"/>
        </w:rPr>
      </w:pPr>
      <w:r w:rsidRPr="00D4398C">
        <w:rPr>
          <w:rFonts w:ascii="Cambria" w:hAnsi="Cambria"/>
          <w:color w:val="000000"/>
          <w:sz w:val="22"/>
          <w:szCs w:val="22"/>
        </w:rPr>
        <w:t>Via San Bartolomeo - 06012</w:t>
      </w:r>
    </w:p>
    <w:p w:rsidR="00D4398C" w:rsidRPr="00D4398C" w:rsidRDefault="00D4398C" w:rsidP="00D4398C">
      <w:pPr>
        <w:ind w:left="-284" w:right="-286" w:firstLine="284"/>
        <w:rPr>
          <w:rFonts w:ascii="Cambria" w:hAnsi="Cambria"/>
          <w:color w:val="000000"/>
          <w:sz w:val="22"/>
          <w:szCs w:val="22"/>
        </w:rPr>
      </w:pPr>
      <w:r w:rsidRPr="00D4398C">
        <w:rPr>
          <w:rFonts w:ascii="Cambria" w:hAnsi="Cambria"/>
          <w:color w:val="000000"/>
          <w:sz w:val="22"/>
          <w:szCs w:val="22"/>
        </w:rPr>
        <w:t xml:space="preserve">Città di Castello (PG) </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E74CA7" w:rsidRPr="00E74CA7">
        <w:rPr>
          <w:b/>
          <w:color w:val="000000"/>
        </w:rPr>
        <w:t>“EDUCATION for FUTURE” 2018</w:t>
      </w:r>
      <w:bookmarkStart w:id="0" w:name="_GoBack"/>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B4522"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775A1"/>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86F06"/>
    <w:rsid w:val="007C1930"/>
    <w:rsid w:val="007D6FA3"/>
    <w:rsid w:val="00827B28"/>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4398C"/>
    <w:rsid w:val="00D609AE"/>
    <w:rsid w:val="00D863E6"/>
    <w:rsid w:val="00DB1814"/>
    <w:rsid w:val="00DB5248"/>
    <w:rsid w:val="00DC30D5"/>
    <w:rsid w:val="00E204B8"/>
    <w:rsid w:val="00E36446"/>
    <w:rsid w:val="00E74CA7"/>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EDD5"/>
  <w15:docId w15:val="{C56B9AC3-881A-4E25-88A0-66C92D068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C7541-ADDA-4552-BD9D-A09A555A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montanucci</cp:lastModifiedBy>
  <cp:revision>5</cp:revision>
  <cp:lastPrinted>2018-07-17T09:53:00Z</cp:lastPrinted>
  <dcterms:created xsi:type="dcterms:W3CDTF">2018-08-22T09:44:00Z</dcterms:created>
  <dcterms:modified xsi:type="dcterms:W3CDTF">2018-08-28T10:24:00Z</dcterms:modified>
</cp:coreProperties>
</file>